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C44E4" w14:textId="77777777" w:rsidR="00BF4E98" w:rsidRDefault="004B41FD">
      <w:pPr>
        <w:pStyle w:val="normal0"/>
        <w:jc w:val="center"/>
        <w:rPr>
          <w:b/>
          <w:sz w:val="28"/>
          <w:szCs w:val="28"/>
        </w:rPr>
      </w:pPr>
      <w:r>
        <w:rPr>
          <w:b/>
          <w:sz w:val="28"/>
          <w:szCs w:val="28"/>
        </w:rPr>
        <w:t>Logan Ray Gilliland Memorial Scholarship</w:t>
      </w:r>
    </w:p>
    <w:p w14:paraId="72ABA196" w14:textId="77777777" w:rsidR="00BF4E98" w:rsidRDefault="00BF4E98">
      <w:pPr>
        <w:pStyle w:val="normal0"/>
      </w:pPr>
    </w:p>
    <w:p w14:paraId="3D62F1A0" w14:textId="77777777" w:rsidR="00BF4E98" w:rsidRDefault="00BF4E98">
      <w:pPr>
        <w:pStyle w:val="normal0"/>
      </w:pPr>
    </w:p>
    <w:p w14:paraId="17DC63F7" w14:textId="77777777" w:rsidR="00BF4E98" w:rsidRDefault="004B41FD">
      <w:pPr>
        <w:pStyle w:val="normal0"/>
      </w:pPr>
      <w:r>
        <w:t xml:space="preserve">The Logan Ray Gilliland Memorial Scholarship Fund was established by family and friends in 2018.  This scholarship program will award annually a $500 scholarship to a high school graduate from Lamoni Community School District who </w:t>
      </w:r>
      <w:r>
        <w:rPr>
          <w:color w:val="222222"/>
          <w:highlight w:val="white"/>
        </w:rPr>
        <w:t xml:space="preserve">embodies the spirit, work </w:t>
      </w:r>
      <w:r>
        <w:rPr>
          <w:color w:val="222222"/>
          <w:highlight w:val="white"/>
        </w:rPr>
        <w:t xml:space="preserve">ethic, and zest for life that Logan did. Logan was an athlete in many sports, although he possessed a special love for baseball and proudly wore Number 10.  He also enjoyed hunting, four-wheelers and skateboarding.  Friends remember him as “an inventor, a </w:t>
      </w:r>
      <w:r>
        <w:rPr>
          <w:color w:val="222222"/>
          <w:highlight w:val="white"/>
        </w:rPr>
        <w:t>dreamer” as well as “a prankster with a great sense of humor.”  They also describe his “infectious personality that always left you with a smile.”  He was very close to friends and family.</w:t>
      </w:r>
    </w:p>
    <w:p w14:paraId="7CF3B03A" w14:textId="77777777" w:rsidR="00BF4E98" w:rsidRDefault="00BF4E98">
      <w:pPr>
        <w:pStyle w:val="normal0"/>
      </w:pPr>
    </w:p>
    <w:p w14:paraId="2BBC956F" w14:textId="77777777" w:rsidR="00BF4E98" w:rsidRDefault="004B41FD">
      <w:pPr>
        <w:pStyle w:val="normal0"/>
      </w:pPr>
      <w:r>
        <w:t>The successful recipient will be a graduating high school senior f</w:t>
      </w:r>
      <w:r>
        <w:t xml:space="preserve">rom Lamoni Community School District who demonstrates: </w:t>
      </w:r>
    </w:p>
    <w:p w14:paraId="7CBDA09B" w14:textId="77777777" w:rsidR="00BF4E98" w:rsidRDefault="004B41FD">
      <w:pPr>
        <w:pStyle w:val="normal0"/>
        <w:numPr>
          <w:ilvl w:val="0"/>
          <w:numId w:val="3"/>
        </w:numPr>
        <w:rPr>
          <w:b/>
          <w:i/>
        </w:rPr>
      </w:pPr>
      <w:r>
        <w:rPr>
          <w:b/>
          <w:i/>
        </w:rPr>
        <w:t>Scholastic Aptitude</w:t>
      </w:r>
    </w:p>
    <w:p w14:paraId="11C75FFC" w14:textId="77777777" w:rsidR="00BF4E98" w:rsidRDefault="004B41FD">
      <w:pPr>
        <w:pStyle w:val="normal0"/>
        <w:numPr>
          <w:ilvl w:val="1"/>
          <w:numId w:val="3"/>
        </w:numPr>
      </w:pPr>
      <w:r>
        <w:t>A minimum cumulative 2.75 GPA</w:t>
      </w:r>
    </w:p>
    <w:p w14:paraId="28B9FBD3" w14:textId="77777777" w:rsidR="00BF4E98" w:rsidRDefault="004B41FD">
      <w:pPr>
        <w:pStyle w:val="normal0"/>
        <w:numPr>
          <w:ilvl w:val="0"/>
          <w:numId w:val="3"/>
        </w:numPr>
        <w:rPr>
          <w:b/>
          <w:i/>
        </w:rPr>
      </w:pPr>
      <w:r>
        <w:rPr>
          <w:b/>
          <w:i/>
        </w:rPr>
        <w:t>Extra-curricular Participation</w:t>
      </w:r>
    </w:p>
    <w:p w14:paraId="01FE86C0" w14:textId="77777777" w:rsidR="00BF4E98" w:rsidRDefault="004B41FD">
      <w:pPr>
        <w:pStyle w:val="normal0"/>
        <w:numPr>
          <w:ilvl w:val="1"/>
          <w:numId w:val="3"/>
        </w:numPr>
      </w:pPr>
      <w:r>
        <w:t xml:space="preserve">4 years of participation in extra-curricular activity, such as Athletics, Fine Arts, FFA, etc. </w:t>
      </w:r>
    </w:p>
    <w:p w14:paraId="1C8436F7" w14:textId="77777777" w:rsidR="00BF4E98" w:rsidRDefault="004B41FD">
      <w:pPr>
        <w:pStyle w:val="normal0"/>
        <w:numPr>
          <w:ilvl w:val="0"/>
          <w:numId w:val="3"/>
        </w:numPr>
        <w:rPr>
          <w:b/>
          <w:i/>
        </w:rPr>
      </w:pPr>
      <w:r>
        <w:rPr>
          <w:b/>
          <w:i/>
        </w:rPr>
        <w:t>Commitment to Continued</w:t>
      </w:r>
      <w:r>
        <w:rPr>
          <w:b/>
          <w:i/>
        </w:rPr>
        <w:t xml:space="preserve"> Education</w:t>
      </w:r>
    </w:p>
    <w:p w14:paraId="173D5297" w14:textId="77777777" w:rsidR="00BF4E98" w:rsidRDefault="004B41FD">
      <w:pPr>
        <w:pStyle w:val="normal0"/>
        <w:numPr>
          <w:ilvl w:val="1"/>
          <w:numId w:val="3"/>
        </w:numPr>
        <w:shd w:val="clear" w:color="auto" w:fill="FFFFFF"/>
      </w:pPr>
      <w:r>
        <w:t xml:space="preserve">The scholarship is to be used for post-secondary education at an accredited nonprofit, public educational institution  in pursuit of a  professional goal. The school may be a two- or four-year college or university or vocational program and the </w:t>
      </w:r>
      <w:r>
        <w:t>student must attend full time.  The applicant needs to demonstrate that he/she is capable of succeeding in that educational pursuit and that this scholarship will help them in this endeavor.</w:t>
      </w:r>
    </w:p>
    <w:p w14:paraId="26961F75" w14:textId="77777777" w:rsidR="00BF4E98" w:rsidRDefault="00BF4E98">
      <w:pPr>
        <w:pStyle w:val="normal0"/>
      </w:pPr>
    </w:p>
    <w:p w14:paraId="6841929C" w14:textId="77777777" w:rsidR="00BF4E98" w:rsidRDefault="004B41FD">
      <w:pPr>
        <w:pStyle w:val="normal0"/>
      </w:pPr>
      <w:r>
        <w:t>One award of $500 will be given annually, provided directly to t</w:t>
      </w:r>
      <w:r>
        <w:t xml:space="preserve">he educational institution in the fall semester and applied toward tuition.  </w:t>
      </w:r>
    </w:p>
    <w:p w14:paraId="36A252F9" w14:textId="77777777" w:rsidR="00BF4E98" w:rsidRDefault="00BF4E98">
      <w:pPr>
        <w:pStyle w:val="normal0"/>
      </w:pPr>
    </w:p>
    <w:p w14:paraId="0C55EE4E" w14:textId="77777777" w:rsidR="00BF4E98" w:rsidRDefault="004B41FD">
      <w:pPr>
        <w:pStyle w:val="normal0"/>
        <w:rPr>
          <w:b/>
        </w:rPr>
      </w:pPr>
      <w:r>
        <w:rPr>
          <w:b/>
        </w:rPr>
        <w:t>Required Logan Ray Gilliland Memorial Scholarship Application Materials</w:t>
      </w:r>
    </w:p>
    <w:p w14:paraId="57A3E3A0" w14:textId="77777777" w:rsidR="00BF4E98" w:rsidRDefault="004B41FD">
      <w:pPr>
        <w:pStyle w:val="normal0"/>
      </w:pPr>
      <w:r>
        <w:t>Interested Lamoni Seniors will complete and provide the following for review by the Logan Ray Gilliland M</w:t>
      </w:r>
      <w:r>
        <w:t>emorial Scholarship Committee:</w:t>
      </w:r>
    </w:p>
    <w:p w14:paraId="4560614B" w14:textId="77777777" w:rsidR="00BF4E98" w:rsidRDefault="004B41FD">
      <w:pPr>
        <w:pStyle w:val="normal0"/>
        <w:numPr>
          <w:ilvl w:val="0"/>
          <w:numId w:val="1"/>
        </w:numPr>
      </w:pPr>
      <w:r>
        <w:t>Logan Ray Gilliland Memorial Scholarship Application</w:t>
      </w:r>
    </w:p>
    <w:p w14:paraId="1D8150DE" w14:textId="77777777" w:rsidR="00BF4E98" w:rsidRDefault="004B41FD">
      <w:pPr>
        <w:pStyle w:val="normal0"/>
        <w:numPr>
          <w:ilvl w:val="0"/>
          <w:numId w:val="1"/>
        </w:numPr>
      </w:pPr>
      <w:r>
        <w:t>A copy of high school transcript</w:t>
      </w:r>
    </w:p>
    <w:p w14:paraId="0508073B" w14:textId="77777777" w:rsidR="00BF4E98" w:rsidRDefault="004B41FD">
      <w:pPr>
        <w:pStyle w:val="normal0"/>
        <w:numPr>
          <w:ilvl w:val="0"/>
          <w:numId w:val="1"/>
        </w:numPr>
      </w:pPr>
      <w:r>
        <w:t>A reference letter completed by a teacher, staff member or coach (Did not discuss.  Interested?  See example below.)</w:t>
      </w:r>
    </w:p>
    <w:p w14:paraId="200A06DA" w14:textId="77777777" w:rsidR="00BF4E98" w:rsidRDefault="00BF4E98">
      <w:pPr>
        <w:pStyle w:val="normal0"/>
      </w:pPr>
    </w:p>
    <w:p w14:paraId="3BB59750" w14:textId="77777777" w:rsidR="00BF4E98" w:rsidRDefault="004B41FD">
      <w:pPr>
        <w:pStyle w:val="normal0"/>
        <w:shd w:val="clear" w:color="auto" w:fill="FFFFFF"/>
      </w:pPr>
      <w:r>
        <w:t>Completed application</w:t>
      </w:r>
      <w:r w:rsidR="0010278F">
        <w:t>s are due May 8, 2020</w:t>
      </w:r>
      <w:r>
        <w:t xml:space="preserve">.  After the Foundation’s committee has met to review applications, recipients will be notified on May 16 during the Senior Awards Assembly.  </w:t>
      </w:r>
    </w:p>
    <w:p w14:paraId="407AA1CB" w14:textId="77777777" w:rsidR="00BF4E98" w:rsidRDefault="00BF4E98">
      <w:pPr>
        <w:pStyle w:val="normal0"/>
        <w:shd w:val="clear" w:color="auto" w:fill="FFFFFF"/>
        <w:rPr>
          <w:color w:val="666666"/>
          <w:sz w:val="18"/>
          <w:szCs w:val="18"/>
        </w:rPr>
      </w:pPr>
    </w:p>
    <w:p w14:paraId="3B9DB865" w14:textId="77777777" w:rsidR="00BF4E98" w:rsidRDefault="00BF4E98">
      <w:pPr>
        <w:pStyle w:val="normal0"/>
      </w:pPr>
    </w:p>
    <w:p w14:paraId="2CB7D7C1" w14:textId="77777777" w:rsidR="00BF4E98" w:rsidRDefault="004B41FD">
      <w:pPr>
        <w:pStyle w:val="normal0"/>
        <w:jc w:val="center"/>
        <w:rPr>
          <w:b/>
        </w:rPr>
      </w:pPr>
      <w:r>
        <w:rPr>
          <w:b/>
        </w:rPr>
        <w:t xml:space="preserve">Logan Ray Gilliland Memorial Scholarship </w:t>
      </w:r>
    </w:p>
    <w:p w14:paraId="23DCD185" w14:textId="0F4F896E" w:rsidR="00BF4E98" w:rsidRDefault="004B41FD">
      <w:pPr>
        <w:pStyle w:val="normal0"/>
        <w:jc w:val="center"/>
        <w:rPr>
          <w:b/>
        </w:rPr>
      </w:pPr>
      <w:r>
        <w:rPr>
          <w:b/>
        </w:rPr>
        <w:t>2020</w:t>
      </w:r>
      <w:r>
        <w:rPr>
          <w:b/>
        </w:rPr>
        <w:t xml:space="preserve"> Scholarship Application Criteria</w:t>
      </w:r>
    </w:p>
    <w:p w14:paraId="695E9CF4" w14:textId="77777777" w:rsidR="00BF4E98" w:rsidRDefault="00BF4E98">
      <w:pPr>
        <w:pStyle w:val="normal0"/>
        <w:jc w:val="center"/>
        <w:rPr>
          <w:b/>
        </w:rPr>
      </w:pPr>
    </w:p>
    <w:p w14:paraId="6DB81AF9" w14:textId="77777777" w:rsidR="00BF4E98" w:rsidRDefault="00BF4E98">
      <w:pPr>
        <w:pStyle w:val="normal0"/>
        <w:jc w:val="center"/>
        <w:rPr>
          <w:b/>
        </w:rPr>
      </w:pPr>
    </w:p>
    <w:p w14:paraId="4AEFB698" w14:textId="77777777" w:rsidR="00BF4E98" w:rsidRDefault="004B41FD">
      <w:pPr>
        <w:pStyle w:val="normal0"/>
      </w:pPr>
      <w:r>
        <w:t>Thank you for your interest in applying for a Logan Ray Gilliland Memorial Scholarship.  The successful applicant for this competitive scholarship must complete and submit the following by Friday, May 3, 2018 to Counselor’s office:</w:t>
      </w:r>
    </w:p>
    <w:p w14:paraId="693CD409" w14:textId="77777777" w:rsidR="00BF4E98" w:rsidRDefault="004B41FD">
      <w:pPr>
        <w:pStyle w:val="normal0"/>
        <w:numPr>
          <w:ilvl w:val="0"/>
          <w:numId w:val="2"/>
        </w:numPr>
      </w:pPr>
      <w:r>
        <w:t xml:space="preserve">A typed response to the </w:t>
      </w:r>
      <w:r>
        <w:t>following candidate information areas:  Professional Goals/College Choice, Financial Need, Accomplishments and Community Involvement, which are detailed below.</w:t>
      </w:r>
    </w:p>
    <w:p w14:paraId="5D9F4FE9" w14:textId="77777777" w:rsidR="00BF4E98" w:rsidRDefault="004B41FD">
      <w:pPr>
        <w:pStyle w:val="normal0"/>
        <w:numPr>
          <w:ilvl w:val="0"/>
          <w:numId w:val="2"/>
        </w:numPr>
      </w:pPr>
      <w:r>
        <w:t>A reference form to be returned directly to Mrs. Mitchell</w:t>
      </w:r>
    </w:p>
    <w:p w14:paraId="43C97409" w14:textId="77777777" w:rsidR="00BF4E98" w:rsidRDefault="004B41FD">
      <w:pPr>
        <w:pStyle w:val="normal0"/>
        <w:numPr>
          <w:ilvl w:val="0"/>
          <w:numId w:val="2"/>
        </w:numPr>
      </w:pPr>
      <w:r>
        <w:t>A high school transcript.</w:t>
      </w:r>
    </w:p>
    <w:p w14:paraId="227567AB" w14:textId="77777777" w:rsidR="00BF4E98" w:rsidRDefault="00BF4E98">
      <w:pPr>
        <w:pStyle w:val="normal0"/>
      </w:pPr>
    </w:p>
    <w:p w14:paraId="0D16E244" w14:textId="77777777" w:rsidR="00BF4E98" w:rsidRDefault="004B41FD">
      <w:pPr>
        <w:pStyle w:val="normal0"/>
        <w:rPr>
          <w:b/>
        </w:rPr>
      </w:pPr>
      <w:r>
        <w:rPr>
          <w:b/>
        </w:rPr>
        <w:t>1. Professi</w:t>
      </w:r>
      <w:r>
        <w:rPr>
          <w:b/>
        </w:rPr>
        <w:t>onal Goals/College Choice</w:t>
      </w:r>
      <w:r>
        <w:tab/>
      </w:r>
      <w:r>
        <w:tab/>
      </w:r>
      <w:r>
        <w:tab/>
      </w:r>
      <w:r>
        <w:tab/>
      </w:r>
      <w:r>
        <w:tab/>
      </w:r>
      <w:r>
        <w:tab/>
      </w:r>
    </w:p>
    <w:p w14:paraId="41F307B2" w14:textId="77777777" w:rsidR="00BF4E98" w:rsidRDefault="004B41FD">
      <w:pPr>
        <w:pStyle w:val="normal0"/>
      </w:pPr>
      <w:r>
        <w:t>Describe the professional goals you would like to achieve in two to four years.  If you are enrolling in a particular program, tell us why you have chosen this course of study.  If you are enrolling in a general program, ple</w:t>
      </w:r>
      <w:r>
        <w:t>ase tell us how this will help you meet your goals.  Also, please tell us why you are interested in this area of study or work.</w:t>
      </w:r>
    </w:p>
    <w:p w14:paraId="237B0BF6" w14:textId="77777777" w:rsidR="00BF4E98" w:rsidRDefault="00BF4E98">
      <w:pPr>
        <w:pStyle w:val="normal0"/>
      </w:pPr>
    </w:p>
    <w:p w14:paraId="42869D1B" w14:textId="77777777" w:rsidR="00BF4E98" w:rsidRDefault="004B41FD">
      <w:pPr>
        <w:pStyle w:val="normal0"/>
      </w:pPr>
      <w:r>
        <w:rPr>
          <w:b/>
        </w:rPr>
        <w:t>2.  Representation/Financial Need/</w:t>
      </w:r>
      <w:r>
        <w:tab/>
      </w:r>
    </w:p>
    <w:p w14:paraId="4145EC40" w14:textId="77777777" w:rsidR="00BF4E98" w:rsidRDefault="004B41FD">
      <w:pPr>
        <w:pStyle w:val="normal0"/>
      </w:pPr>
      <w:r>
        <w:t>Please describe why you should be considered for this scholarship.  Potentially add - Pleas</w:t>
      </w:r>
      <w:r>
        <w:t xml:space="preserve">e describe your particular circumstances regarding financial need and the impact the scholarship will have upon your situation.  Applicants should discuss whether or not they intend to work or be involved in activities while attending </w:t>
      </w:r>
      <w:r>
        <w:rPr>
          <w:b/>
        </w:rPr>
        <w:t xml:space="preserve">their post-secondary </w:t>
      </w:r>
      <w:r>
        <w:rPr>
          <w:b/>
        </w:rPr>
        <w:t>institution of choice</w:t>
      </w:r>
      <w:r>
        <w:t>.  Please highlight and outline your current and previous work experiences and discuss how you have saved or prepared for the cost of college, how you blend family life with work and school, your individual family living situation, and</w:t>
      </w:r>
      <w:r>
        <w:t xml:space="preserve"> other ways in which your work experiences influence your need.</w:t>
      </w:r>
    </w:p>
    <w:p w14:paraId="32852C1E" w14:textId="77777777" w:rsidR="00BF4E98" w:rsidRDefault="00BF4E98">
      <w:pPr>
        <w:pStyle w:val="normal0"/>
      </w:pPr>
    </w:p>
    <w:p w14:paraId="39FA3EB6" w14:textId="77777777" w:rsidR="00BF4E98" w:rsidRDefault="004B41FD">
      <w:pPr>
        <w:pStyle w:val="normal0"/>
      </w:pPr>
      <w:r>
        <w:rPr>
          <w:b/>
        </w:rPr>
        <w:t>3. Accomplishments</w:t>
      </w:r>
      <w:r>
        <w:t xml:space="preserve"> </w:t>
      </w:r>
      <w:r>
        <w:tab/>
      </w:r>
    </w:p>
    <w:p w14:paraId="50448E5A" w14:textId="77777777" w:rsidR="00BF4E98" w:rsidRDefault="004B41FD">
      <w:pPr>
        <w:pStyle w:val="normal0"/>
      </w:pPr>
      <w:r>
        <w:t>Please describe your personal and/or professional accomplishments of which you are most proud.  This is particularly important for some of the scholarships we award.  Thi</w:t>
      </w:r>
      <w:r>
        <w:t>s can be, but isn’t limited to, organizations/activities outside of school in which you have participated, leadership positions you have held in organizations, academic and other awards received, etc.</w:t>
      </w:r>
    </w:p>
    <w:p w14:paraId="71160269" w14:textId="77777777" w:rsidR="00BF4E98" w:rsidRDefault="00BF4E98">
      <w:pPr>
        <w:pStyle w:val="normal0"/>
      </w:pPr>
    </w:p>
    <w:p w14:paraId="74676FAD" w14:textId="77777777" w:rsidR="00BF4E98" w:rsidRDefault="004B41FD">
      <w:pPr>
        <w:pStyle w:val="normal0"/>
      </w:pPr>
      <w:r>
        <w:rPr>
          <w:b/>
        </w:rPr>
        <w:t xml:space="preserve">4. Community Involvement  </w:t>
      </w:r>
    </w:p>
    <w:p w14:paraId="3F3431AA" w14:textId="77777777" w:rsidR="00BF4E98" w:rsidRDefault="004B41FD">
      <w:pPr>
        <w:pStyle w:val="normal0"/>
      </w:pPr>
      <w:r>
        <w:t>Please describe your involv</w:t>
      </w:r>
      <w:r>
        <w:t>ement in community related activities or groups.  This would include community volunteering or service that is either formal or informal and is done in consultation with local nonprofit, governmental, and community-based organizations, as designed to impro</w:t>
      </w:r>
      <w:r>
        <w:t>ve the quality of life at school or in the community.</w:t>
      </w:r>
    </w:p>
    <w:p w14:paraId="50621D4D" w14:textId="77777777" w:rsidR="00BF4E98" w:rsidRDefault="00BF4E98">
      <w:pPr>
        <w:pStyle w:val="normal0"/>
      </w:pPr>
    </w:p>
    <w:p w14:paraId="5F0AE4F1" w14:textId="77777777" w:rsidR="00BF4E98" w:rsidRDefault="00BF4E98">
      <w:pPr>
        <w:pStyle w:val="normal0"/>
      </w:pPr>
    </w:p>
    <w:p w14:paraId="3FFDE6D0" w14:textId="77777777" w:rsidR="00BF4E98" w:rsidRDefault="00BF4E98">
      <w:pPr>
        <w:pStyle w:val="normal0"/>
      </w:pPr>
    </w:p>
    <w:p w14:paraId="0A8C9DAC" w14:textId="77777777" w:rsidR="00BF4E98" w:rsidRDefault="004B41FD">
      <w:pPr>
        <w:pStyle w:val="normal0"/>
        <w:shd w:val="clear" w:color="auto" w:fill="FFFFFF"/>
        <w:jc w:val="center"/>
        <w:rPr>
          <w:b/>
          <w:sz w:val="20"/>
          <w:szCs w:val="20"/>
        </w:rPr>
      </w:pPr>
      <w:r>
        <w:rPr>
          <w:rFonts w:ascii="Georgia" w:eastAsia="Georgia" w:hAnsi="Georgia" w:cs="Georgia"/>
          <w:color w:val="666666"/>
          <w:sz w:val="18"/>
          <w:szCs w:val="18"/>
        </w:rPr>
        <w:t xml:space="preserve"> </w:t>
      </w:r>
      <w:r>
        <w:rPr>
          <w:b/>
          <w:sz w:val="20"/>
          <w:szCs w:val="20"/>
        </w:rPr>
        <w:t>Logan Ray Gilliland Memorial Scholarship</w:t>
      </w:r>
    </w:p>
    <w:p w14:paraId="4F89765F" w14:textId="77777777" w:rsidR="00BF4E98" w:rsidRDefault="004B41FD">
      <w:pPr>
        <w:pStyle w:val="normal0"/>
        <w:jc w:val="center"/>
        <w:rPr>
          <w:b/>
          <w:sz w:val="20"/>
          <w:szCs w:val="20"/>
        </w:rPr>
      </w:pPr>
      <w:r>
        <w:rPr>
          <w:b/>
          <w:sz w:val="20"/>
          <w:szCs w:val="20"/>
        </w:rPr>
        <w:t>Reference Evaluation Form</w:t>
      </w:r>
    </w:p>
    <w:p w14:paraId="678EFEC4" w14:textId="77777777" w:rsidR="00BF4E98" w:rsidRDefault="00BF4E98">
      <w:pPr>
        <w:pStyle w:val="normal0"/>
        <w:jc w:val="center"/>
        <w:rPr>
          <w:sz w:val="20"/>
          <w:szCs w:val="20"/>
        </w:rPr>
      </w:pPr>
    </w:p>
    <w:p w14:paraId="73D08063" w14:textId="77777777" w:rsidR="00BF4E98" w:rsidRDefault="004B41FD">
      <w:pPr>
        <w:pStyle w:val="normal0"/>
        <w:spacing w:line="240" w:lineRule="auto"/>
        <w:rPr>
          <w:sz w:val="20"/>
          <w:szCs w:val="20"/>
        </w:rPr>
      </w:pPr>
      <w:r>
        <w:rPr>
          <w:sz w:val="20"/>
          <w:szCs w:val="20"/>
        </w:rPr>
        <w:lastRenderedPageBreak/>
        <w:t>The applicant named below is applying for a $500 Logan Ray Gilliland Memorial Scholarship.  Your assessment of the candidate will assist the scholarship selection committee.</w:t>
      </w:r>
    </w:p>
    <w:p w14:paraId="20DA5858" w14:textId="77777777" w:rsidR="00BF4E98" w:rsidRDefault="00BF4E98">
      <w:pPr>
        <w:pStyle w:val="normal0"/>
        <w:spacing w:line="240" w:lineRule="auto"/>
        <w:rPr>
          <w:sz w:val="20"/>
          <w:szCs w:val="20"/>
        </w:rPr>
      </w:pPr>
    </w:p>
    <w:p w14:paraId="737BDD8A" w14:textId="77777777" w:rsidR="00BF4E98" w:rsidRDefault="004B41FD">
      <w:pPr>
        <w:pStyle w:val="normal0"/>
        <w:spacing w:line="240" w:lineRule="auto"/>
        <w:rPr>
          <w:b/>
          <w:sz w:val="20"/>
          <w:szCs w:val="20"/>
        </w:rPr>
      </w:pPr>
      <w:r>
        <w:rPr>
          <w:b/>
          <w:sz w:val="20"/>
          <w:szCs w:val="20"/>
        </w:rPr>
        <w:t>We ask that you provide the selection committee with the completed rating form be</w:t>
      </w:r>
      <w:r>
        <w:rPr>
          <w:b/>
          <w:sz w:val="20"/>
          <w:szCs w:val="20"/>
        </w:rPr>
        <w:t xml:space="preserve">low.  </w:t>
      </w:r>
    </w:p>
    <w:p w14:paraId="71EEF276" w14:textId="77777777" w:rsidR="00BF4E98" w:rsidRDefault="00BF4E98">
      <w:pPr>
        <w:pStyle w:val="normal0"/>
        <w:spacing w:line="240" w:lineRule="auto"/>
        <w:rPr>
          <w:sz w:val="20"/>
          <w:szCs w:val="20"/>
        </w:rPr>
      </w:pPr>
    </w:p>
    <w:p w14:paraId="76D89878" w14:textId="77777777" w:rsidR="00BF4E98" w:rsidRDefault="004B41FD">
      <w:pPr>
        <w:pStyle w:val="normal0"/>
        <w:spacing w:line="240" w:lineRule="auto"/>
        <w:rPr>
          <w:sz w:val="20"/>
          <w:szCs w:val="20"/>
        </w:rPr>
      </w:pPr>
      <w:r>
        <w:rPr>
          <w:sz w:val="20"/>
          <w:szCs w:val="20"/>
        </w:rPr>
        <w:t>Applicant’s Name: ____________________________________________________________</w:t>
      </w:r>
    </w:p>
    <w:p w14:paraId="6E5E1A51" w14:textId="77777777" w:rsidR="00BF4E98" w:rsidRDefault="00BF4E98">
      <w:pPr>
        <w:pStyle w:val="normal0"/>
        <w:spacing w:line="240" w:lineRule="auto"/>
        <w:rPr>
          <w:sz w:val="20"/>
          <w:szCs w:val="20"/>
        </w:rPr>
      </w:pPr>
    </w:p>
    <w:p w14:paraId="2B2496D4" w14:textId="77777777" w:rsidR="00BF4E98" w:rsidRDefault="004B41FD">
      <w:pPr>
        <w:pStyle w:val="normal0"/>
        <w:spacing w:line="240" w:lineRule="auto"/>
        <w:rPr>
          <w:sz w:val="20"/>
          <w:szCs w:val="20"/>
        </w:rPr>
      </w:pPr>
      <w:r>
        <w:rPr>
          <w:sz w:val="20"/>
          <w:szCs w:val="20"/>
        </w:rPr>
        <w:t>1.  How long and in what capacity have you known the applicant?</w:t>
      </w:r>
    </w:p>
    <w:p w14:paraId="35BB112B" w14:textId="77777777" w:rsidR="00BF4E98" w:rsidRDefault="00BF4E98">
      <w:pPr>
        <w:pStyle w:val="normal0"/>
        <w:spacing w:line="240" w:lineRule="auto"/>
        <w:rPr>
          <w:sz w:val="20"/>
          <w:szCs w:val="20"/>
        </w:rPr>
      </w:pPr>
    </w:p>
    <w:p w14:paraId="648E6367" w14:textId="77777777" w:rsidR="00BF4E98" w:rsidRDefault="00BF4E98">
      <w:pPr>
        <w:pStyle w:val="normal0"/>
        <w:spacing w:line="240" w:lineRule="auto"/>
        <w:rPr>
          <w:sz w:val="20"/>
          <w:szCs w:val="20"/>
        </w:rPr>
      </w:pPr>
    </w:p>
    <w:p w14:paraId="45885CE1" w14:textId="77777777" w:rsidR="00BF4E98" w:rsidRDefault="00BF4E98">
      <w:pPr>
        <w:pStyle w:val="normal0"/>
        <w:spacing w:line="240" w:lineRule="auto"/>
        <w:rPr>
          <w:sz w:val="20"/>
          <w:szCs w:val="20"/>
        </w:rPr>
      </w:pPr>
    </w:p>
    <w:p w14:paraId="1B600440" w14:textId="77777777" w:rsidR="00BF4E98" w:rsidRDefault="00BF4E98">
      <w:pPr>
        <w:pStyle w:val="normal0"/>
        <w:spacing w:line="240" w:lineRule="auto"/>
        <w:rPr>
          <w:sz w:val="20"/>
          <w:szCs w:val="20"/>
        </w:rPr>
      </w:pPr>
    </w:p>
    <w:p w14:paraId="4D8FBCED" w14:textId="77777777" w:rsidR="00BF4E98" w:rsidRDefault="004B41FD">
      <w:pPr>
        <w:pStyle w:val="normal0"/>
        <w:spacing w:line="240" w:lineRule="auto"/>
        <w:rPr>
          <w:sz w:val="20"/>
          <w:szCs w:val="20"/>
        </w:rPr>
      </w:pPr>
      <w:r>
        <w:rPr>
          <w:sz w:val="20"/>
          <w:szCs w:val="20"/>
        </w:rPr>
        <w:t>2.  Please rate the applicant relative to other students or employees you have known in a similar co</w:t>
      </w:r>
      <w:r>
        <w:rPr>
          <w:sz w:val="20"/>
          <w:szCs w:val="20"/>
        </w:rPr>
        <w:t>ntext in recent years by placing an “X” on the point that best represents where the candidate lies on the continuum.</w:t>
      </w:r>
    </w:p>
    <w:p w14:paraId="1E4FBA59" w14:textId="77777777" w:rsidR="00BF4E98" w:rsidRDefault="00BF4E98">
      <w:pPr>
        <w:pStyle w:val="normal0"/>
        <w:spacing w:line="240" w:lineRule="auto"/>
        <w:rPr>
          <w:sz w:val="20"/>
          <w:szCs w:val="20"/>
        </w:rPr>
      </w:pPr>
    </w:p>
    <w:tbl>
      <w:tblPr>
        <w:tblStyle w:val="a"/>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1860"/>
        <w:gridCol w:w="1920"/>
        <w:gridCol w:w="1995"/>
        <w:gridCol w:w="1650"/>
      </w:tblGrid>
      <w:tr w:rsidR="00BF4E98" w14:paraId="301E0283" w14:textId="77777777">
        <w:tc>
          <w:tcPr>
            <w:tcW w:w="3165" w:type="dxa"/>
            <w:shd w:val="clear" w:color="auto" w:fill="auto"/>
            <w:tcMar>
              <w:top w:w="100" w:type="dxa"/>
              <w:left w:w="100" w:type="dxa"/>
              <w:bottom w:w="100" w:type="dxa"/>
              <w:right w:w="100" w:type="dxa"/>
            </w:tcMar>
          </w:tcPr>
          <w:p w14:paraId="73ACB189" w14:textId="77777777" w:rsidR="00BF4E98" w:rsidRDefault="00BF4E98">
            <w:pPr>
              <w:pStyle w:val="normal0"/>
              <w:widowControl w:val="0"/>
              <w:spacing w:line="240" w:lineRule="auto"/>
              <w:rPr>
                <w:sz w:val="20"/>
                <w:szCs w:val="20"/>
              </w:rPr>
            </w:pPr>
          </w:p>
        </w:tc>
        <w:tc>
          <w:tcPr>
            <w:tcW w:w="1860" w:type="dxa"/>
            <w:shd w:val="clear" w:color="auto" w:fill="auto"/>
            <w:tcMar>
              <w:top w:w="100" w:type="dxa"/>
              <w:left w:w="100" w:type="dxa"/>
              <w:bottom w:w="100" w:type="dxa"/>
              <w:right w:w="100" w:type="dxa"/>
            </w:tcMar>
          </w:tcPr>
          <w:p w14:paraId="4323C05E" w14:textId="77777777" w:rsidR="00BF4E98" w:rsidRDefault="004B41FD">
            <w:pPr>
              <w:pStyle w:val="normal0"/>
              <w:widowControl w:val="0"/>
              <w:spacing w:line="240" w:lineRule="auto"/>
              <w:jc w:val="center"/>
              <w:rPr>
                <w:sz w:val="20"/>
                <w:szCs w:val="20"/>
              </w:rPr>
            </w:pPr>
            <w:r>
              <w:rPr>
                <w:sz w:val="20"/>
                <w:szCs w:val="20"/>
              </w:rPr>
              <w:t>Candidate Not Observed</w:t>
            </w:r>
          </w:p>
        </w:tc>
        <w:tc>
          <w:tcPr>
            <w:tcW w:w="1920" w:type="dxa"/>
            <w:shd w:val="clear" w:color="auto" w:fill="auto"/>
            <w:tcMar>
              <w:top w:w="100" w:type="dxa"/>
              <w:left w:w="100" w:type="dxa"/>
              <w:bottom w:w="100" w:type="dxa"/>
              <w:right w:w="100" w:type="dxa"/>
            </w:tcMar>
          </w:tcPr>
          <w:p w14:paraId="4D97A9B1" w14:textId="77777777" w:rsidR="00BF4E98" w:rsidRDefault="004B41FD">
            <w:pPr>
              <w:pStyle w:val="normal0"/>
              <w:widowControl w:val="0"/>
              <w:spacing w:line="240" w:lineRule="auto"/>
              <w:jc w:val="center"/>
              <w:rPr>
                <w:sz w:val="20"/>
                <w:szCs w:val="20"/>
              </w:rPr>
            </w:pPr>
            <w:r>
              <w:rPr>
                <w:sz w:val="20"/>
                <w:szCs w:val="20"/>
              </w:rPr>
              <w:t>Exceptional</w:t>
            </w:r>
          </w:p>
        </w:tc>
        <w:tc>
          <w:tcPr>
            <w:tcW w:w="1995" w:type="dxa"/>
            <w:shd w:val="clear" w:color="auto" w:fill="auto"/>
            <w:tcMar>
              <w:top w:w="100" w:type="dxa"/>
              <w:left w:w="100" w:type="dxa"/>
              <w:bottom w:w="100" w:type="dxa"/>
              <w:right w:w="100" w:type="dxa"/>
            </w:tcMar>
          </w:tcPr>
          <w:p w14:paraId="4E55D972" w14:textId="77777777" w:rsidR="00BF4E98" w:rsidRDefault="004B41FD">
            <w:pPr>
              <w:pStyle w:val="normal0"/>
              <w:widowControl w:val="0"/>
              <w:spacing w:line="240" w:lineRule="auto"/>
              <w:jc w:val="center"/>
              <w:rPr>
                <w:sz w:val="20"/>
                <w:szCs w:val="20"/>
              </w:rPr>
            </w:pPr>
            <w:r>
              <w:rPr>
                <w:sz w:val="20"/>
                <w:szCs w:val="20"/>
              </w:rPr>
              <w:t>Average</w:t>
            </w:r>
          </w:p>
        </w:tc>
        <w:tc>
          <w:tcPr>
            <w:tcW w:w="1650" w:type="dxa"/>
            <w:shd w:val="clear" w:color="auto" w:fill="auto"/>
            <w:tcMar>
              <w:top w:w="100" w:type="dxa"/>
              <w:left w:w="100" w:type="dxa"/>
              <w:bottom w:w="100" w:type="dxa"/>
              <w:right w:w="100" w:type="dxa"/>
            </w:tcMar>
          </w:tcPr>
          <w:p w14:paraId="4E83C4B4" w14:textId="77777777" w:rsidR="00BF4E98" w:rsidRDefault="004B41FD">
            <w:pPr>
              <w:pStyle w:val="normal0"/>
              <w:widowControl w:val="0"/>
              <w:spacing w:line="240" w:lineRule="auto"/>
              <w:jc w:val="center"/>
              <w:rPr>
                <w:sz w:val="20"/>
                <w:szCs w:val="20"/>
              </w:rPr>
            </w:pPr>
            <w:r>
              <w:rPr>
                <w:sz w:val="20"/>
                <w:szCs w:val="20"/>
              </w:rPr>
              <w:t>Poor</w:t>
            </w:r>
          </w:p>
        </w:tc>
      </w:tr>
      <w:tr w:rsidR="00BF4E98" w14:paraId="402D6347" w14:textId="77777777">
        <w:tc>
          <w:tcPr>
            <w:tcW w:w="3165" w:type="dxa"/>
            <w:shd w:val="clear" w:color="auto" w:fill="auto"/>
            <w:tcMar>
              <w:top w:w="100" w:type="dxa"/>
              <w:left w:w="100" w:type="dxa"/>
              <w:bottom w:w="100" w:type="dxa"/>
              <w:right w:w="100" w:type="dxa"/>
            </w:tcMar>
          </w:tcPr>
          <w:p w14:paraId="0A531C42" w14:textId="77777777" w:rsidR="00BF4E98" w:rsidRDefault="004B41FD">
            <w:pPr>
              <w:pStyle w:val="normal0"/>
              <w:widowControl w:val="0"/>
              <w:spacing w:line="240" w:lineRule="auto"/>
              <w:rPr>
                <w:sz w:val="20"/>
                <w:szCs w:val="20"/>
              </w:rPr>
            </w:pPr>
            <w:r>
              <w:rPr>
                <w:sz w:val="20"/>
                <w:szCs w:val="20"/>
              </w:rPr>
              <w:t>Initiative</w:t>
            </w:r>
          </w:p>
        </w:tc>
        <w:tc>
          <w:tcPr>
            <w:tcW w:w="1860" w:type="dxa"/>
            <w:shd w:val="clear" w:color="auto" w:fill="auto"/>
            <w:tcMar>
              <w:top w:w="100" w:type="dxa"/>
              <w:left w:w="100" w:type="dxa"/>
              <w:bottom w:w="100" w:type="dxa"/>
              <w:right w:w="100" w:type="dxa"/>
            </w:tcMar>
          </w:tcPr>
          <w:p w14:paraId="316FBA16" w14:textId="77777777" w:rsidR="00BF4E98" w:rsidRDefault="00BF4E98">
            <w:pPr>
              <w:pStyle w:val="normal0"/>
              <w:widowControl w:val="0"/>
              <w:spacing w:line="240" w:lineRule="auto"/>
              <w:rPr>
                <w:sz w:val="20"/>
                <w:szCs w:val="20"/>
              </w:rPr>
            </w:pPr>
          </w:p>
        </w:tc>
        <w:tc>
          <w:tcPr>
            <w:tcW w:w="1920" w:type="dxa"/>
            <w:shd w:val="clear" w:color="auto" w:fill="auto"/>
            <w:tcMar>
              <w:top w:w="100" w:type="dxa"/>
              <w:left w:w="100" w:type="dxa"/>
              <w:bottom w:w="100" w:type="dxa"/>
              <w:right w:w="100" w:type="dxa"/>
            </w:tcMar>
          </w:tcPr>
          <w:p w14:paraId="2642BAFB" w14:textId="77777777" w:rsidR="00BF4E98" w:rsidRDefault="00BF4E98">
            <w:pPr>
              <w:pStyle w:val="normal0"/>
              <w:widowControl w:val="0"/>
              <w:spacing w:line="240" w:lineRule="auto"/>
              <w:rPr>
                <w:sz w:val="20"/>
                <w:szCs w:val="20"/>
              </w:rPr>
            </w:pPr>
          </w:p>
        </w:tc>
        <w:tc>
          <w:tcPr>
            <w:tcW w:w="1995" w:type="dxa"/>
            <w:shd w:val="clear" w:color="auto" w:fill="auto"/>
            <w:tcMar>
              <w:top w:w="100" w:type="dxa"/>
              <w:left w:w="100" w:type="dxa"/>
              <w:bottom w:w="100" w:type="dxa"/>
              <w:right w:w="100" w:type="dxa"/>
            </w:tcMar>
          </w:tcPr>
          <w:p w14:paraId="690BF29E" w14:textId="77777777" w:rsidR="00BF4E98" w:rsidRDefault="00BF4E98">
            <w:pPr>
              <w:pStyle w:val="normal0"/>
              <w:widowControl w:val="0"/>
              <w:spacing w:line="240" w:lineRule="auto"/>
              <w:rPr>
                <w:sz w:val="20"/>
                <w:szCs w:val="20"/>
              </w:rPr>
            </w:pPr>
          </w:p>
        </w:tc>
        <w:tc>
          <w:tcPr>
            <w:tcW w:w="1650" w:type="dxa"/>
            <w:shd w:val="clear" w:color="auto" w:fill="auto"/>
            <w:tcMar>
              <w:top w:w="100" w:type="dxa"/>
              <w:left w:w="100" w:type="dxa"/>
              <w:bottom w:w="100" w:type="dxa"/>
              <w:right w:w="100" w:type="dxa"/>
            </w:tcMar>
          </w:tcPr>
          <w:p w14:paraId="0A678386" w14:textId="77777777" w:rsidR="00BF4E98" w:rsidRDefault="00BF4E98">
            <w:pPr>
              <w:pStyle w:val="normal0"/>
              <w:widowControl w:val="0"/>
              <w:spacing w:line="240" w:lineRule="auto"/>
              <w:rPr>
                <w:sz w:val="20"/>
                <w:szCs w:val="20"/>
              </w:rPr>
            </w:pPr>
          </w:p>
        </w:tc>
      </w:tr>
      <w:tr w:rsidR="00BF4E98" w14:paraId="0ECF1BBA" w14:textId="77777777">
        <w:tc>
          <w:tcPr>
            <w:tcW w:w="3165" w:type="dxa"/>
            <w:shd w:val="clear" w:color="auto" w:fill="auto"/>
            <w:tcMar>
              <w:top w:w="100" w:type="dxa"/>
              <w:left w:w="100" w:type="dxa"/>
              <w:bottom w:w="100" w:type="dxa"/>
              <w:right w:w="100" w:type="dxa"/>
            </w:tcMar>
          </w:tcPr>
          <w:p w14:paraId="28466C18" w14:textId="77777777" w:rsidR="00BF4E98" w:rsidRDefault="004B41FD">
            <w:pPr>
              <w:pStyle w:val="normal0"/>
              <w:widowControl w:val="0"/>
              <w:spacing w:line="240" w:lineRule="auto"/>
              <w:rPr>
                <w:sz w:val="20"/>
                <w:szCs w:val="20"/>
              </w:rPr>
            </w:pPr>
            <w:r>
              <w:rPr>
                <w:sz w:val="20"/>
                <w:szCs w:val="20"/>
              </w:rPr>
              <w:t>Self Discipline/Work Ethic</w:t>
            </w:r>
          </w:p>
        </w:tc>
        <w:tc>
          <w:tcPr>
            <w:tcW w:w="1860" w:type="dxa"/>
            <w:shd w:val="clear" w:color="auto" w:fill="auto"/>
            <w:tcMar>
              <w:top w:w="100" w:type="dxa"/>
              <w:left w:w="100" w:type="dxa"/>
              <w:bottom w:w="100" w:type="dxa"/>
              <w:right w:w="100" w:type="dxa"/>
            </w:tcMar>
          </w:tcPr>
          <w:p w14:paraId="30AD8B45" w14:textId="77777777" w:rsidR="00BF4E98" w:rsidRDefault="00BF4E98">
            <w:pPr>
              <w:pStyle w:val="normal0"/>
              <w:widowControl w:val="0"/>
              <w:spacing w:line="240" w:lineRule="auto"/>
              <w:rPr>
                <w:sz w:val="20"/>
                <w:szCs w:val="20"/>
              </w:rPr>
            </w:pPr>
          </w:p>
        </w:tc>
        <w:tc>
          <w:tcPr>
            <w:tcW w:w="1920" w:type="dxa"/>
            <w:shd w:val="clear" w:color="auto" w:fill="auto"/>
            <w:tcMar>
              <w:top w:w="100" w:type="dxa"/>
              <w:left w:w="100" w:type="dxa"/>
              <w:bottom w:w="100" w:type="dxa"/>
              <w:right w:w="100" w:type="dxa"/>
            </w:tcMar>
          </w:tcPr>
          <w:p w14:paraId="0CC49289" w14:textId="77777777" w:rsidR="00BF4E98" w:rsidRDefault="00BF4E98">
            <w:pPr>
              <w:pStyle w:val="normal0"/>
              <w:widowControl w:val="0"/>
              <w:spacing w:line="240" w:lineRule="auto"/>
              <w:rPr>
                <w:sz w:val="20"/>
                <w:szCs w:val="20"/>
              </w:rPr>
            </w:pPr>
          </w:p>
        </w:tc>
        <w:tc>
          <w:tcPr>
            <w:tcW w:w="1995" w:type="dxa"/>
            <w:shd w:val="clear" w:color="auto" w:fill="auto"/>
            <w:tcMar>
              <w:top w:w="100" w:type="dxa"/>
              <w:left w:w="100" w:type="dxa"/>
              <w:bottom w:w="100" w:type="dxa"/>
              <w:right w:w="100" w:type="dxa"/>
            </w:tcMar>
          </w:tcPr>
          <w:p w14:paraId="6C365BA5" w14:textId="77777777" w:rsidR="00BF4E98" w:rsidRDefault="00BF4E98">
            <w:pPr>
              <w:pStyle w:val="normal0"/>
              <w:widowControl w:val="0"/>
              <w:spacing w:line="240" w:lineRule="auto"/>
              <w:rPr>
                <w:sz w:val="20"/>
                <w:szCs w:val="20"/>
              </w:rPr>
            </w:pPr>
          </w:p>
        </w:tc>
        <w:tc>
          <w:tcPr>
            <w:tcW w:w="1650" w:type="dxa"/>
            <w:shd w:val="clear" w:color="auto" w:fill="auto"/>
            <w:tcMar>
              <w:top w:w="100" w:type="dxa"/>
              <w:left w:w="100" w:type="dxa"/>
              <w:bottom w:w="100" w:type="dxa"/>
              <w:right w:w="100" w:type="dxa"/>
            </w:tcMar>
          </w:tcPr>
          <w:p w14:paraId="7C66CCE3" w14:textId="77777777" w:rsidR="00BF4E98" w:rsidRDefault="00BF4E98">
            <w:pPr>
              <w:pStyle w:val="normal0"/>
              <w:widowControl w:val="0"/>
              <w:spacing w:line="240" w:lineRule="auto"/>
              <w:rPr>
                <w:sz w:val="20"/>
                <w:szCs w:val="20"/>
              </w:rPr>
            </w:pPr>
          </w:p>
        </w:tc>
      </w:tr>
      <w:tr w:rsidR="00BF4E98" w14:paraId="3281A166" w14:textId="77777777">
        <w:tc>
          <w:tcPr>
            <w:tcW w:w="3165" w:type="dxa"/>
            <w:shd w:val="clear" w:color="auto" w:fill="auto"/>
            <w:tcMar>
              <w:top w:w="100" w:type="dxa"/>
              <w:left w:w="100" w:type="dxa"/>
              <w:bottom w:w="100" w:type="dxa"/>
              <w:right w:w="100" w:type="dxa"/>
            </w:tcMar>
          </w:tcPr>
          <w:p w14:paraId="3A675A67" w14:textId="77777777" w:rsidR="00BF4E98" w:rsidRDefault="004B41FD">
            <w:pPr>
              <w:pStyle w:val="normal0"/>
              <w:widowControl w:val="0"/>
              <w:spacing w:line="240" w:lineRule="auto"/>
              <w:rPr>
                <w:sz w:val="20"/>
                <w:szCs w:val="20"/>
              </w:rPr>
            </w:pPr>
            <w:r>
              <w:rPr>
                <w:sz w:val="20"/>
                <w:szCs w:val="20"/>
              </w:rPr>
              <w:t>Motivation</w:t>
            </w:r>
          </w:p>
        </w:tc>
        <w:tc>
          <w:tcPr>
            <w:tcW w:w="1860" w:type="dxa"/>
            <w:shd w:val="clear" w:color="auto" w:fill="auto"/>
            <w:tcMar>
              <w:top w:w="100" w:type="dxa"/>
              <w:left w:w="100" w:type="dxa"/>
              <w:bottom w:w="100" w:type="dxa"/>
              <w:right w:w="100" w:type="dxa"/>
            </w:tcMar>
          </w:tcPr>
          <w:p w14:paraId="2A040539" w14:textId="77777777" w:rsidR="00BF4E98" w:rsidRDefault="00BF4E98">
            <w:pPr>
              <w:pStyle w:val="normal0"/>
              <w:widowControl w:val="0"/>
              <w:spacing w:line="240" w:lineRule="auto"/>
              <w:rPr>
                <w:sz w:val="20"/>
                <w:szCs w:val="20"/>
              </w:rPr>
            </w:pPr>
          </w:p>
        </w:tc>
        <w:tc>
          <w:tcPr>
            <w:tcW w:w="1920" w:type="dxa"/>
            <w:shd w:val="clear" w:color="auto" w:fill="auto"/>
            <w:tcMar>
              <w:top w:w="100" w:type="dxa"/>
              <w:left w:w="100" w:type="dxa"/>
              <w:bottom w:w="100" w:type="dxa"/>
              <w:right w:w="100" w:type="dxa"/>
            </w:tcMar>
          </w:tcPr>
          <w:p w14:paraId="77493372" w14:textId="77777777" w:rsidR="00BF4E98" w:rsidRDefault="00BF4E98">
            <w:pPr>
              <w:pStyle w:val="normal0"/>
              <w:widowControl w:val="0"/>
              <w:spacing w:line="240" w:lineRule="auto"/>
              <w:rPr>
                <w:sz w:val="20"/>
                <w:szCs w:val="20"/>
              </w:rPr>
            </w:pPr>
          </w:p>
        </w:tc>
        <w:tc>
          <w:tcPr>
            <w:tcW w:w="1995" w:type="dxa"/>
            <w:shd w:val="clear" w:color="auto" w:fill="auto"/>
            <w:tcMar>
              <w:top w:w="100" w:type="dxa"/>
              <w:left w:w="100" w:type="dxa"/>
              <w:bottom w:w="100" w:type="dxa"/>
              <w:right w:w="100" w:type="dxa"/>
            </w:tcMar>
          </w:tcPr>
          <w:p w14:paraId="4E479127" w14:textId="77777777" w:rsidR="00BF4E98" w:rsidRDefault="00BF4E98">
            <w:pPr>
              <w:pStyle w:val="normal0"/>
              <w:widowControl w:val="0"/>
              <w:spacing w:line="240" w:lineRule="auto"/>
              <w:rPr>
                <w:sz w:val="20"/>
                <w:szCs w:val="20"/>
              </w:rPr>
            </w:pPr>
          </w:p>
        </w:tc>
        <w:tc>
          <w:tcPr>
            <w:tcW w:w="1650" w:type="dxa"/>
            <w:shd w:val="clear" w:color="auto" w:fill="auto"/>
            <w:tcMar>
              <w:top w:w="100" w:type="dxa"/>
              <w:left w:w="100" w:type="dxa"/>
              <w:bottom w:w="100" w:type="dxa"/>
              <w:right w:w="100" w:type="dxa"/>
            </w:tcMar>
          </w:tcPr>
          <w:p w14:paraId="2A985F02" w14:textId="77777777" w:rsidR="00BF4E98" w:rsidRDefault="00BF4E98">
            <w:pPr>
              <w:pStyle w:val="normal0"/>
              <w:widowControl w:val="0"/>
              <w:spacing w:line="240" w:lineRule="auto"/>
              <w:rPr>
                <w:sz w:val="20"/>
                <w:szCs w:val="20"/>
              </w:rPr>
            </w:pPr>
          </w:p>
        </w:tc>
      </w:tr>
      <w:tr w:rsidR="00BF4E98" w14:paraId="30C19692" w14:textId="77777777">
        <w:tc>
          <w:tcPr>
            <w:tcW w:w="3165" w:type="dxa"/>
            <w:shd w:val="clear" w:color="auto" w:fill="auto"/>
            <w:tcMar>
              <w:top w:w="100" w:type="dxa"/>
              <w:left w:w="100" w:type="dxa"/>
              <w:bottom w:w="100" w:type="dxa"/>
              <w:right w:w="100" w:type="dxa"/>
            </w:tcMar>
          </w:tcPr>
          <w:p w14:paraId="32199F72" w14:textId="77777777" w:rsidR="00BF4E98" w:rsidRDefault="004B41FD">
            <w:pPr>
              <w:pStyle w:val="normal0"/>
              <w:widowControl w:val="0"/>
              <w:spacing w:line="240" w:lineRule="auto"/>
              <w:rPr>
                <w:sz w:val="20"/>
                <w:szCs w:val="20"/>
              </w:rPr>
            </w:pPr>
            <w:r>
              <w:rPr>
                <w:sz w:val="20"/>
                <w:szCs w:val="20"/>
              </w:rPr>
              <w:t>Oral Communication Skills</w:t>
            </w:r>
          </w:p>
        </w:tc>
        <w:tc>
          <w:tcPr>
            <w:tcW w:w="1860" w:type="dxa"/>
            <w:shd w:val="clear" w:color="auto" w:fill="auto"/>
            <w:tcMar>
              <w:top w:w="100" w:type="dxa"/>
              <w:left w:w="100" w:type="dxa"/>
              <w:bottom w:w="100" w:type="dxa"/>
              <w:right w:w="100" w:type="dxa"/>
            </w:tcMar>
          </w:tcPr>
          <w:p w14:paraId="1C06A6A4" w14:textId="77777777" w:rsidR="00BF4E98" w:rsidRDefault="00BF4E98">
            <w:pPr>
              <w:pStyle w:val="normal0"/>
              <w:widowControl w:val="0"/>
              <w:spacing w:line="240" w:lineRule="auto"/>
              <w:rPr>
                <w:sz w:val="20"/>
                <w:szCs w:val="20"/>
              </w:rPr>
            </w:pPr>
          </w:p>
        </w:tc>
        <w:tc>
          <w:tcPr>
            <w:tcW w:w="1920" w:type="dxa"/>
            <w:shd w:val="clear" w:color="auto" w:fill="auto"/>
            <w:tcMar>
              <w:top w:w="100" w:type="dxa"/>
              <w:left w:w="100" w:type="dxa"/>
              <w:bottom w:w="100" w:type="dxa"/>
              <w:right w:w="100" w:type="dxa"/>
            </w:tcMar>
          </w:tcPr>
          <w:p w14:paraId="4633AD55" w14:textId="77777777" w:rsidR="00BF4E98" w:rsidRDefault="00BF4E98">
            <w:pPr>
              <w:pStyle w:val="normal0"/>
              <w:widowControl w:val="0"/>
              <w:spacing w:line="240" w:lineRule="auto"/>
              <w:rPr>
                <w:sz w:val="20"/>
                <w:szCs w:val="20"/>
              </w:rPr>
            </w:pPr>
          </w:p>
        </w:tc>
        <w:tc>
          <w:tcPr>
            <w:tcW w:w="1995" w:type="dxa"/>
            <w:shd w:val="clear" w:color="auto" w:fill="auto"/>
            <w:tcMar>
              <w:top w:w="100" w:type="dxa"/>
              <w:left w:w="100" w:type="dxa"/>
              <w:bottom w:w="100" w:type="dxa"/>
              <w:right w:w="100" w:type="dxa"/>
            </w:tcMar>
          </w:tcPr>
          <w:p w14:paraId="478D61DB" w14:textId="77777777" w:rsidR="00BF4E98" w:rsidRDefault="00BF4E98">
            <w:pPr>
              <w:pStyle w:val="normal0"/>
              <w:widowControl w:val="0"/>
              <w:spacing w:line="240" w:lineRule="auto"/>
              <w:rPr>
                <w:sz w:val="20"/>
                <w:szCs w:val="20"/>
              </w:rPr>
            </w:pPr>
          </w:p>
        </w:tc>
        <w:tc>
          <w:tcPr>
            <w:tcW w:w="1650" w:type="dxa"/>
            <w:shd w:val="clear" w:color="auto" w:fill="auto"/>
            <w:tcMar>
              <w:top w:w="100" w:type="dxa"/>
              <w:left w:w="100" w:type="dxa"/>
              <w:bottom w:w="100" w:type="dxa"/>
              <w:right w:w="100" w:type="dxa"/>
            </w:tcMar>
          </w:tcPr>
          <w:p w14:paraId="15EFEF72" w14:textId="77777777" w:rsidR="00BF4E98" w:rsidRDefault="00BF4E98">
            <w:pPr>
              <w:pStyle w:val="normal0"/>
              <w:widowControl w:val="0"/>
              <w:spacing w:line="240" w:lineRule="auto"/>
              <w:rPr>
                <w:sz w:val="20"/>
                <w:szCs w:val="20"/>
              </w:rPr>
            </w:pPr>
          </w:p>
        </w:tc>
      </w:tr>
      <w:tr w:rsidR="00BF4E98" w14:paraId="4817368B" w14:textId="77777777">
        <w:tc>
          <w:tcPr>
            <w:tcW w:w="3165" w:type="dxa"/>
            <w:shd w:val="clear" w:color="auto" w:fill="auto"/>
            <w:tcMar>
              <w:top w:w="100" w:type="dxa"/>
              <w:left w:w="100" w:type="dxa"/>
              <w:bottom w:w="100" w:type="dxa"/>
              <w:right w:w="100" w:type="dxa"/>
            </w:tcMar>
          </w:tcPr>
          <w:p w14:paraId="0DBA34AF" w14:textId="77777777" w:rsidR="00BF4E98" w:rsidRDefault="004B41FD">
            <w:pPr>
              <w:pStyle w:val="normal0"/>
              <w:widowControl w:val="0"/>
              <w:spacing w:line="240" w:lineRule="auto"/>
              <w:rPr>
                <w:sz w:val="20"/>
                <w:szCs w:val="20"/>
              </w:rPr>
            </w:pPr>
            <w:r>
              <w:rPr>
                <w:sz w:val="20"/>
                <w:szCs w:val="20"/>
              </w:rPr>
              <w:t>Written Communication Skills</w:t>
            </w:r>
          </w:p>
        </w:tc>
        <w:tc>
          <w:tcPr>
            <w:tcW w:w="1860" w:type="dxa"/>
            <w:shd w:val="clear" w:color="auto" w:fill="auto"/>
            <w:tcMar>
              <w:top w:w="100" w:type="dxa"/>
              <w:left w:w="100" w:type="dxa"/>
              <w:bottom w:w="100" w:type="dxa"/>
              <w:right w:w="100" w:type="dxa"/>
            </w:tcMar>
          </w:tcPr>
          <w:p w14:paraId="3B83E8A7" w14:textId="77777777" w:rsidR="00BF4E98" w:rsidRDefault="00BF4E98">
            <w:pPr>
              <w:pStyle w:val="normal0"/>
              <w:widowControl w:val="0"/>
              <w:spacing w:line="240" w:lineRule="auto"/>
              <w:rPr>
                <w:sz w:val="20"/>
                <w:szCs w:val="20"/>
              </w:rPr>
            </w:pPr>
          </w:p>
        </w:tc>
        <w:tc>
          <w:tcPr>
            <w:tcW w:w="1920" w:type="dxa"/>
            <w:shd w:val="clear" w:color="auto" w:fill="auto"/>
            <w:tcMar>
              <w:top w:w="100" w:type="dxa"/>
              <w:left w:w="100" w:type="dxa"/>
              <w:bottom w:w="100" w:type="dxa"/>
              <w:right w:w="100" w:type="dxa"/>
            </w:tcMar>
          </w:tcPr>
          <w:p w14:paraId="4E8128A8" w14:textId="77777777" w:rsidR="00BF4E98" w:rsidRDefault="00BF4E98">
            <w:pPr>
              <w:pStyle w:val="normal0"/>
              <w:widowControl w:val="0"/>
              <w:spacing w:line="240" w:lineRule="auto"/>
              <w:rPr>
                <w:sz w:val="20"/>
                <w:szCs w:val="20"/>
              </w:rPr>
            </w:pPr>
          </w:p>
        </w:tc>
        <w:tc>
          <w:tcPr>
            <w:tcW w:w="1995" w:type="dxa"/>
            <w:shd w:val="clear" w:color="auto" w:fill="auto"/>
            <w:tcMar>
              <w:top w:w="100" w:type="dxa"/>
              <w:left w:w="100" w:type="dxa"/>
              <w:bottom w:w="100" w:type="dxa"/>
              <w:right w:w="100" w:type="dxa"/>
            </w:tcMar>
          </w:tcPr>
          <w:p w14:paraId="4C0194A4" w14:textId="77777777" w:rsidR="00BF4E98" w:rsidRDefault="00BF4E98">
            <w:pPr>
              <w:pStyle w:val="normal0"/>
              <w:widowControl w:val="0"/>
              <w:spacing w:line="240" w:lineRule="auto"/>
              <w:rPr>
                <w:sz w:val="20"/>
                <w:szCs w:val="20"/>
              </w:rPr>
            </w:pPr>
          </w:p>
        </w:tc>
        <w:tc>
          <w:tcPr>
            <w:tcW w:w="1650" w:type="dxa"/>
            <w:shd w:val="clear" w:color="auto" w:fill="auto"/>
            <w:tcMar>
              <w:top w:w="100" w:type="dxa"/>
              <w:left w:w="100" w:type="dxa"/>
              <w:bottom w:w="100" w:type="dxa"/>
              <w:right w:w="100" w:type="dxa"/>
            </w:tcMar>
          </w:tcPr>
          <w:p w14:paraId="73B028B9" w14:textId="77777777" w:rsidR="00BF4E98" w:rsidRDefault="00BF4E98">
            <w:pPr>
              <w:pStyle w:val="normal0"/>
              <w:widowControl w:val="0"/>
              <w:spacing w:line="240" w:lineRule="auto"/>
              <w:rPr>
                <w:sz w:val="20"/>
                <w:szCs w:val="20"/>
              </w:rPr>
            </w:pPr>
          </w:p>
        </w:tc>
      </w:tr>
      <w:tr w:rsidR="00BF4E98" w14:paraId="0B1CD4CF" w14:textId="77777777">
        <w:tc>
          <w:tcPr>
            <w:tcW w:w="3165" w:type="dxa"/>
            <w:shd w:val="clear" w:color="auto" w:fill="auto"/>
            <w:tcMar>
              <w:top w:w="100" w:type="dxa"/>
              <w:left w:w="100" w:type="dxa"/>
              <w:bottom w:w="100" w:type="dxa"/>
              <w:right w:w="100" w:type="dxa"/>
            </w:tcMar>
          </w:tcPr>
          <w:p w14:paraId="3D945DB8" w14:textId="77777777" w:rsidR="00BF4E98" w:rsidRDefault="004B41FD">
            <w:pPr>
              <w:pStyle w:val="normal0"/>
              <w:widowControl w:val="0"/>
              <w:spacing w:line="240" w:lineRule="auto"/>
              <w:rPr>
                <w:sz w:val="20"/>
                <w:szCs w:val="20"/>
              </w:rPr>
            </w:pPr>
            <w:r>
              <w:rPr>
                <w:sz w:val="20"/>
                <w:szCs w:val="20"/>
              </w:rPr>
              <w:t>Academic Performance</w:t>
            </w:r>
          </w:p>
        </w:tc>
        <w:tc>
          <w:tcPr>
            <w:tcW w:w="1860" w:type="dxa"/>
            <w:shd w:val="clear" w:color="auto" w:fill="auto"/>
            <w:tcMar>
              <w:top w:w="100" w:type="dxa"/>
              <w:left w:w="100" w:type="dxa"/>
              <w:bottom w:w="100" w:type="dxa"/>
              <w:right w:w="100" w:type="dxa"/>
            </w:tcMar>
          </w:tcPr>
          <w:p w14:paraId="7FDC32E8" w14:textId="77777777" w:rsidR="00BF4E98" w:rsidRDefault="00BF4E98">
            <w:pPr>
              <w:pStyle w:val="normal0"/>
              <w:widowControl w:val="0"/>
              <w:spacing w:line="240" w:lineRule="auto"/>
              <w:rPr>
                <w:sz w:val="20"/>
                <w:szCs w:val="20"/>
              </w:rPr>
            </w:pPr>
          </w:p>
        </w:tc>
        <w:tc>
          <w:tcPr>
            <w:tcW w:w="1920" w:type="dxa"/>
            <w:shd w:val="clear" w:color="auto" w:fill="auto"/>
            <w:tcMar>
              <w:top w:w="100" w:type="dxa"/>
              <w:left w:w="100" w:type="dxa"/>
              <w:bottom w:w="100" w:type="dxa"/>
              <w:right w:w="100" w:type="dxa"/>
            </w:tcMar>
          </w:tcPr>
          <w:p w14:paraId="3D99F108" w14:textId="77777777" w:rsidR="00BF4E98" w:rsidRDefault="00BF4E98">
            <w:pPr>
              <w:pStyle w:val="normal0"/>
              <w:widowControl w:val="0"/>
              <w:spacing w:line="240" w:lineRule="auto"/>
              <w:rPr>
                <w:sz w:val="20"/>
                <w:szCs w:val="20"/>
              </w:rPr>
            </w:pPr>
          </w:p>
        </w:tc>
        <w:tc>
          <w:tcPr>
            <w:tcW w:w="1995" w:type="dxa"/>
            <w:shd w:val="clear" w:color="auto" w:fill="auto"/>
            <w:tcMar>
              <w:top w:w="100" w:type="dxa"/>
              <w:left w:w="100" w:type="dxa"/>
              <w:bottom w:w="100" w:type="dxa"/>
              <w:right w:w="100" w:type="dxa"/>
            </w:tcMar>
          </w:tcPr>
          <w:p w14:paraId="55C09865" w14:textId="77777777" w:rsidR="00BF4E98" w:rsidRDefault="00BF4E98">
            <w:pPr>
              <w:pStyle w:val="normal0"/>
              <w:widowControl w:val="0"/>
              <w:spacing w:line="240" w:lineRule="auto"/>
              <w:rPr>
                <w:sz w:val="20"/>
                <w:szCs w:val="20"/>
              </w:rPr>
            </w:pPr>
          </w:p>
        </w:tc>
        <w:tc>
          <w:tcPr>
            <w:tcW w:w="1650" w:type="dxa"/>
            <w:shd w:val="clear" w:color="auto" w:fill="auto"/>
            <w:tcMar>
              <w:top w:w="100" w:type="dxa"/>
              <w:left w:w="100" w:type="dxa"/>
              <w:bottom w:w="100" w:type="dxa"/>
              <w:right w:w="100" w:type="dxa"/>
            </w:tcMar>
          </w:tcPr>
          <w:p w14:paraId="58A34863" w14:textId="77777777" w:rsidR="00BF4E98" w:rsidRDefault="00BF4E98">
            <w:pPr>
              <w:pStyle w:val="normal0"/>
              <w:widowControl w:val="0"/>
              <w:spacing w:line="240" w:lineRule="auto"/>
              <w:rPr>
                <w:sz w:val="20"/>
                <w:szCs w:val="20"/>
              </w:rPr>
            </w:pPr>
          </w:p>
        </w:tc>
      </w:tr>
      <w:tr w:rsidR="00BF4E98" w14:paraId="3F0FC576" w14:textId="77777777">
        <w:tc>
          <w:tcPr>
            <w:tcW w:w="3165" w:type="dxa"/>
            <w:shd w:val="clear" w:color="auto" w:fill="auto"/>
            <w:tcMar>
              <w:top w:w="100" w:type="dxa"/>
              <w:left w:w="100" w:type="dxa"/>
              <w:bottom w:w="100" w:type="dxa"/>
              <w:right w:w="100" w:type="dxa"/>
            </w:tcMar>
          </w:tcPr>
          <w:p w14:paraId="6C1CD0AE" w14:textId="77777777" w:rsidR="00BF4E98" w:rsidRDefault="004B41FD">
            <w:pPr>
              <w:pStyle w:val="normal0"/>
              <w:widowControl w:val="0"/>
              <w:spacing w:line="240" w:lineRule="auto"/>
              <w:rPr>
                <w:sz w:val="20"/>
                <w:szCs w:val="20"/>
              </w:rPr>
            </w:pPr>
            <w:r>
              <w:rPr>
                <w:sz w:val="20"/>
                <w:szCs w:val="20"/>
              </w:rPr>
              <w:t>Intellectual Potential</w:t>
            </w:r>
          </w:p>
        </w:tc>
        <w:tc>
          <w:tcPr>
            <w:tcW w:w="1860" w:type="dxa"/>
            <w:shd w:val="clear" w:color="auto" w:fill="auto"/>
            <w:tcMar>
              <w:top w:w="100" w:type="dxa"/>
              <w:left w:w="100" w:type="dxa"/>
              <w:bottom w:w="100" w:type="dxa"/>
              <w:right w:w="100" w:type="dxa"/>
            </w:tcMar>
          </w:tcPr>
          <w:p w14:paraId="287E87FE" w14:textId="77777777" w:rsidR="00BF4E98" w:rsidRDefault="00BF4E98">
            <w:pPr>
              <w:pStyle w:val="normal0"/>
              <w:widowControl w:val="0"/>
              <w:spacing w:line="240" w:lineRule="auto"/>
              <w:rPr>
                <w:sz w:val="20"/>
                <w:szCs w:val="20"/>
              </w:rPr>
            </w:pPr>
          </w:p>
        </w:tc>
        <w:tc>
          <w:tcPr>
            <w:tcW w:w="1920" w:type="dxa"/>
            <w:shd w:val="clear" w:color="auto" w:fill="auto"/>
            <w:tcMar>
              <w:top w:w="100" w:type="dxa"/>
              <w:left w:w="100" w:type="dxa"/>
              <w:bottom w:w="100" w:type="dxa"/>
              <w:right w:w="100" w:type="dxa"/>
            </w:tcMar>
          </w:tcPr>
          <w:p w14:paraId="1933DA97" w14:textId="77777777" w:rsidR="00BF4E98" w:rsidRDefault="00BF4E98">
            <w:pPr>
              <w:pStyle w:val="normal0"/>
              <w:widowControl w:val="0"/>
              <w:spacing w:line="240" w:lineRule="auto"/>
              <w:rPr>
                <w:sz w:val="20"/>
                <w:szCs w:val="20"/>
              </w:rPr>
            </w:pPr>
          </w:p>
        </w:tc>
        <w:tc>
          <w:tcPr>
            <w:tcW w:w="1995" w:type="dxa"/>
            <w:shd w:val="clear" w:color="auto" w:fill="auto"/>
            <w:tcMar>
              <w:top w:w="100" w:type="dxa"/>
              <w:left w:w="100" w:type="dxa"/>
              <w:bottom w:w="100" w:type="dxa"/>
              <w:right w:w="100" w:type="dxa"/>
            </w:tcMar>
          </w:tcPr>
          <w:p w14:paraId="755598FC" w14:textId="77777777" w:rsidR="00BF4E98" w:rsidRDefault="00BF4E98">
            <w:pPr>
              <w:pStyle w:val="normal0"/>
              <w:widowControl w:val="0"/>
              <w:spacing w:line="240" w:lineRule="auto"/>
              <w:rPr>
                <w:sz w:val="20"/>
                <w:szCs w:val="20"/>
              </w:rPr>
            </w:pPr>
          </w:p>
        </w:tc>
        <w:tc>
          <w:tcPr>
            <w:tcW w:w="1650" w:type="dxa"/>
            <w:shd w:val="clear" w:color="auto" w:fill="auto"/>
            <w:tcMar>
              <w:top w:w="100" w:type="dxa"/>
              <w:left w:w="100" w:type="dxa"/>
              <w:bottom w:w="100" w:type="dxa"/>
              <w:right w:w="100" w:type="dxa"/>
            </w:tcMar>
          </w:tcPr>
          <w:p w14:paraId="6FDAFC59" w14:textId="77777777" w:rsidR="00BF4E98" w:rsidRDefault="00BF4E98">
            <w:pPr>
              <w:pStyle w:val="normal0"/>
              <w:widowControl w:val="0"/>
              <w:spacing w:line="240" w:lineRule="auto"/>
              <w:rPr>
                <w:sz w:val="20"/>
                <w:szCs w:val="20"/>
              </w:rPr>
            </w:pPr>
          </w:p>
        </w:tc>
      </w:tr>
    </w:tbl>
    <w:p w14:paraId="5B1725B2" w14:textId="77777777" w:rsidR="00BF4E98" w:rsidRDefault="00BF4E98">
      <w:pPr>
        <w:pStyle w:val="normal0"/>
        <w:spacing w:line="240" w:lineRule="auto"/>
        <w:rPr>
          <w:sz w:val="20"/>
          <w:szCs w:val="20"/>
        </w:rPr>
      </w:pPr>
    </w:p>
    <w:p w14:paraId="220DF1BC" w14:textId="77777777" w:rsidR="00BF4E98" w:rsidRDefault="004B41FD">
      <w:pPr>
        <w:pStyle w:val="normal0"/>
        <w:spacing w:line="240" w:lineRule="auto"/>
        <w:rPr>
          <w:sz w:val="18"/>
          <w:szCs w:val="18"/>
        </w:rPr>
      </w:pPr>
      <w:r>
        <w:rPr>
          <w:sz w:val="18"/>
          <w:szCs w:val="18"/>
        </w:rPr>
        <w:t>3.  Summary Evaluation:</w:t>
      </w:r>
    </w:p>
    <w:p w14:paraId="0BFF8B7F" w14:textId="77777777" w:rsidR="00BF4E98" w:rsidRDefault="00BF4E98">
      <w:pPr>
        <w:pStyle w:val="normal0"/>
        <w:spacing w:line="240" w:lineRule="auto"/>
        <w:rPr>
          <w:sz w:val="18"/>
          <w:szCs w:val="18"/>
        </w:rPr>
      </w:pPr>
    </w:p>
    <w:p w14:paraId="65974493" w14:textId="77777777" w:rsidR="00BF4E98" w:rsidRDefault="004B41FD">
      <w:pPr>
        <w:pStyle w:val="normal0"/>
        <w:spacing w:line="240" w:lineRule="auto"/>
        <w:rPr>
          <w:sz w:val="18"/>
          <w:szCs w:val="18"/>
        </w:rPr>
      </w:pPr>
      <w:r>
        <w:rPr>
          <w:sz w:val="18"/>
          <w:szCs w:val="18"/>
        </w:rPr>
        <w:t>_____</w:t>
      </w:r>
      <w:r>
        <w:rPr>
          <w:sz w:val="18"/>
          <w:szCs w:val="18"/>
        </w:rPr>
        <w:tab/>
        <w:t>I strongly recommend this applicant for the scholarship</w:t>
      </w:r>
    </w:p>
    <w:p w14:paraId="772EB981" w14:textId="77777777" w:rsidR="00BF4E98" w:rsidRDefault="00BF4E98">
      <w:pPr>
        <w:pStyle w:val="normal0"/>
        <w:spacing w:line="240" w:lineRule="auto"/>
        <w:rPr>
          <w:sz w:val="18"/>
          <w:szCs w:val="18"/>
        </w:rPr>
      </w:pPr>
    </w:p>
    <w:p w14:paraId="568F7E9A" w14:textId="77777777" w:rsidR="00BF4E98" w:rsidRDefault="004B41FD">
      <w:pPr>
        <w:pStyle w:val="normal0"/>
        <w:spacing w:line="240" w:lineRule="auto"/>
        <w:rPr>
          <w:sz w:val="18"/>
          <w:szCs w:val="18"/>
        </w:rPr>
      </w:pPr>
      <w:r>
        <w:rPr>
          <w:sz w:val="18"/>
          <w:szCs w:val="18"/>
        </w:rPr>
        <w:t>_____</w:t>
      </w:r>
      <w:r>
        <w:rPr>
          <w:sz w:val="18"/>
          <w:szCs w:val="18"/>
        </w:rPr>
        <w:tab/>
      </w:r>
      <w:r>
        <w:rPr>
          <w:sz w:val="18"/>
          <w:szCs w:val="18"/>
        </w:rPr>
        <w:t>I recommend this applicant for the scholarship</w:t>
      </w:r>
    </w:p>
    <w:p w14:paraId="59F8B3C8" w14:textId="77777777" w:rsidR="00BF4E98" w:rsidRDefault="00BF4E98">
      <w:pPr>
        <w:pStyle w:val="normal0"/>
        <w:spacing w:line="240" w:lineRule="auto"/>
        <w:rPr>
          <w:sz w:val="18"/>
          <w:szCs w:val="18"/>
        </w:rPr>
      </w:pPr>
    </w:p>
    <w:p w14:paraId="3515F7B1" w14:textId="77777777" w:rsidR="00BF4E98" w:rsidRDefault="004B41FD">
      <w:pPr>
        <w:pStyle w:val="normal0"/>
        <w:spacing w:line="240" w:lineRule="auto"/>
        <w:rPr>
          <w:sz w:val="18"/>
          <w:szCs w:val="18"/>
        </w:rPr>
      </w:pPr>
      <w:r>
        <w:rPr>
          <w:sz w:val="18"/>
          <w:szCs w:val="18"/>
        </w:rPr>
        <w:t>____</w:t>
      </w:r>
      <w:r>
        <w:rPr>
          <w:sz w:val="18"/>
          <w:szCs w:val="18"/>
        </w:rPr>
        <w:tab/>
        <w:t>I cannot attest to the applicant’s qualifications, but if awarded, I believe the applicant would greatly benefit from the scholarship.</w:t>
      </w:r>
    </w:p>
    <w:p w14:paraId="26CC1AB1" w14:textId="77777777" w:rsidR="00BF4E98" w:rsidRDefault="00BF4E98">
      <w:pPr>
        <w:pStyle w:val="normal0"/>
        <w:spacing w:line="240" w:lineRule="auto"/>
        <w:rPr>
          <w:sz w:val="18"/>
          <w:szCs w:val="18"/>
        </w:rPr>
      </w:pPr>
    </w:p>
    <w:p w14:paraId="7F28C686" w14:textId="77777777" w:rsidR="00BF4E98" w:rsidRDefault="004B41FD">
      <w:pPr>
        <w:pStyle w:val="normal0"/>
        <w:spacing w:line="240" w:lineRule="auto"/>
        <w:rPr>
          <w:sz w:val="18"/>
          <w:szCs w:val="18"/>
        </w:rPr>
      </w:pPr>
      <w:r>
        <w:rPr>
          <w:sz w:val="18"/>
          <w:szCs w:val="18"/>
        </w:rPr>
        <w:t>_____</w:t>
      </w:r>
      <w:r>
        <w:rPr>
          <w:sz w:val="18"/>
          <w:szCs w:val="18"/>
        </w:rPr>
        <w:tab/>
        <w:t>I do not recommend this applicant for the scholarship</w:t>
      </w:r>
    </w:p>
    <w:p w14:paraId="5A54F4CB" w14:textId="77777777" w:rsidR="00BF4E98" w:rsidRDefault="00BF4E98">
      <w:pPr>
        <w:pStyle w:val="normal0"/>
        <w:spacing w:line="240" w:lineRule="auto"/>
        <w:rPr>
          <w:sz w:val="18"/>
          <w:szCs w:val="18"/>
        </w:rPr>
      </w:pPr>
    </w:p>
    <w:p w14:paraId="0840022A" w14:textId="77777777" w:rsidR="00BF4E98" w:rsidRDefault="004B41FD">
      <w:pPr>
        <w:pStyle w:val="normal0"/>
        <w:spacing w:line="240" w:lineRule="auto"/>
        <w:rPr>
          <w:sz w:val="18"/>
          <w:szCs w:val="18"/>
        </w:rPr>
      </w:pPr>
      <w:r>
        <w:rPr>
          <w:sz w:val="18"/>
          <w:szCs w:val="18"/>
        </w:rPr>
        <w:t>4.  Pl</w:t>
      </w:r>
      <w:r>
        <w:rPr>
          <w:sz w:val="18"/>
          <w:szCs w:val="18"/>
        </w:rPr>
        <w:t>ease share details about this candidate that will help us make an informed selection for this scholarship.</w:t>
      </w:r>
    </w:p>
    <w:p w14:paraId="1A9FC6BF" w14:textId="77777777" w:rsidR="00BF4E98" w:rsidRDefault="00BF4E98">
      <w:pPr>
        <w:pStyle w:val="normal0"/>
        <w:spacing w:line="240" w:lineRule="auto"/>
        <w:rPr>
          <w:sz w:val="18"/>
          <w:szCs w:val="18"/>
        </w:rPr>
      </w:pPr>
    </w:p>
    <w:p w14:paraId="7E985DC8" w14:textId="77777777" w:rsidR="00BF4E98" w:rsidRDefault="004B41FD">
      <w:pPr>
        <w:pStyle w:val="normal0"/>
        <w:spacing w:line="240" w:lineRule="auto"/>
        <w:rPr>
          <w:sz w:val="18"/>
          <w:szCs w:val="18"/>
        </w:rPr>
      </w:pPr>
      <w:r>
        <w:rPr>
          <w:sz w:val="18"/>
          <w:szCs w:val="18"/>
        </w:rPr>
        <w:t>Name:  ________________________________________________________ Date:  _______________________</w:t>
      </w:r>
    </w:p>
    <w:p w14:paraId="3652BE0A" w14:textId="77777777" w:rsidR="00BF4E98" w:rsidRDefault="00BF4E98">
      <w:pPr>
        <w:pStyle w:val="normal0"/>
        <w:spacing w:line="240" w:lineRule="auto"/>
        <w:rPr>
          <w:sz w:val="18"/>
          <w:szCs w:val="18"/>
        </w:rPr>
      </w:pPr>
    </w:p>
    <w:p w14:paraId="1F514D31" w14:textId="77777777" w:rsidR="00BF4E98" w:rsidRDefault="004B41FD">
      <w:pPr>
        <w:pStyle w:val="normal0"/>
        <w:spacing w:line="240" w:lineRule="auto"/>
        <w:rPr>
          <w:sz w:val="18"/>
          <w:szCs w:val="18"/>
        </w:rPr>
      </w:pPr>
      <w:r>
        <w:rPr>
          <w:sz w:val="18"/>
          <w:szCs w:val="18"/>
        </w:rPr>
        <w:t xml:space="preserve">Phone:  (_____)___________________________  Email:  </w:t>
      </w:r>
      <w:r>
        <w:rPr>
          <w:sz w:val="18"/>
          <w:szCs w:val="18"/>
        </w:rPr>
        <w:t>____________________________________________</w:t>
      </w:r>
    </w:p>
    <w:p w14:paraId="0D0B1630" w14:textId="77777777" w:rsidR="00BF4E98" w:rsidRDefault="00BF4E98">
      <w:pPr>
        <w:pStyle w:val="normal0"/>
        <w:spacing w:line="240" w:lineRule="auto"/>
        <w:rPr>
          <w:sz w:val="18"/>
          <w:szCs w:val="18"/>
        </w:rPr>
      </w:pPr>
    </w:p>
    <w:p w14:paraId="7D5EEA8D" w14:textId="77777777" w:rsidR="00BF4E98" w:rsidRDefault="004B41FD">
      <w:pPr>
        <w:pStyle w:val="normal0"/>
        <w:spacing w:line="240" w:lineRule="auto"/>
        <w:rPr>
          <w:sz w:val="20"/>
          <w:szCs w:val="20"/>
        </w:rPr>
      </w:pPr>
      <w:r>
        <w:rPr>
          <w:sz w:val="20"/>
          <w:szCs w:val="20"/>
        </w:rPr>
        <w:t>PLEASE RETURN THIS FORM TO: Mrs. Mitchell.</w:t>
      </w:r>
    </w:p>
    <w:p w14:paraId="3D592F7D" w14:textId="2045B96C" w:rsidR="00BF4E98" w:rsidRDefault="004B41FD">
      <w:pPr>
        <w:pStyle w:val="normal0"/>
        <w:spacing w:line="240" w:lineRule="auto"/>
        <w:rPr>
          <w:b/>
          <w:sz w:val="28"/>
          <w:szCs w:val="28"/>
        </w:rPr>
      </w:pPr>
      <w:r>
        <w:rPr>
          <w:b/>
          <w:sz w:val="20"/>
          <w:szCs w:val="20"/>
        </w:rPr>
        <w:t>The due date for references is May 8, 2020</w:t>
      </w:r>
      <w:bookmarkStart w:id="0" w:name="_GoBack"/>
      <w:bookmarkEnd w:id="0"/>
      <w:r>
        <w:rPr>
          <w:b/>
          <w:sz w:val="20"/>
          <w:szCs w:val="20"/>
        </w:rPr>
        <w:t>.  Thank you!</w:t>
      </w:r>
    </w:p>
    <w:sectPr w:rsidR="00BF4E9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45B"/>
    <w:multiLevelType w:val="multilevel"/>
    <w:tmpl w:val="E7FA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0D22C63"/>
    <w:multiLevelType w:val="multilevel"/>
    <w:tmpl w:val="2D580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43F4745"/>
    <w:multiLevelType w:val="multilevel"/>
    <w:tmpl w:val="B29C96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F4E98"/>
    <w:rsid w:val="0010278F"/>
    <w:rsid w:val="004B41FD"/>
    <w:rsid w:val="00BF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4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5432</Characters>
  <Application>Microsoft Macintosh Word</Application>
  <DocSecurity>0</DocSecurity>
  <Lines>45</Lines>
  <Paragraphs>12</Paragraphs>
  <ScaleCrop>false</ScaleCrop>
  <Company>Lamoni Community School District</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Jelsma</cp:lastModifiedBy>
  <cp:revision>3</cp:revision>
  <dcterms:created xsi:type="dcterms:W3CDTF">2020-04-16T18:58:00Z</dcterms:created>
  <dcterms:modified xsi:type="dcterms:W3CDTF">2020-04-16T18:59:00Z</dcterms:modified>
</cp:coreProperties>
</file>